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3B0F" w14:textId="77777777" w:rsidR="006D6C5D" w:rsidRPr="006D6C5D" w:rsidRDefault="006D6C5D" w:rsidP="006D6C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6D6C5D">
        <w:rPr>
          <w:rFonts w:ascii="Arial" w:eastAsia="Times New Roman" w:hAnsi="Arial" w:cs="Arial"/>
          <w:b/>
          <w:bCs/>
          <w:color w:val="1C3F94"/>
          <w:sz w:val="21"/>
          <w:szCs w:val="21"/>
        </w:rPr>
        <w:t>2020 Annual Core Curriculum Education </w:t>
      </w:r>
      <w:r w:rsidRPr="006D6C5D">
        <w:rPr>
          <w:rFonts w:ascii="Arial" w:eastAsia="Times New Roman" w:hAnsi="Arial" w:cs="Arial"/>
          <w:b/>
          <w:bCs/>
          <w:color w:val="1C3F94"/>
          <w:sz w:val="21"/>
          <w:szCs w:val="21"/>
        </w:rPr>
        <w:br/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br/>
        <w:t xml:space="preserve">Each year, Our People are required to </w:t>
      </w:r>
      <w:r w:rsidR="00AC1AAD" w:rsidRPr="006D6C5D">
        <w:rPr>
          <w:rFonts w:ascii="Arial" w:eastAsia="Times New Roman" w:hAnsi="Arial" w:cs="Arial"/>
          <w:color w:val="333333"/>
          <w:sz w:val="18"/>
          <w:szCs w:val="18"/>
        </w:rPr>
        <w:t>honor</w:t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t xml:space="preserve"> an important commitment: completing their Core Curriculum education modules within a specific </w:t>
      </w:r>
      <w:r w:rsidR="00AC1AAD" w:rsidRPr="006D6C5D">
        <w:rPr>
          <w:rFonts w:ascii="Arial" w:eastAsia="Times New Roman" w:hAnsi="Arial" w:cs="Arial"/>
          <w:color w:val="333333"/>
          <w:sz w:val="18"/>
          <w:szCs w:val="18"/>
        </w:rPr>
        <w:t>period</w:t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t>. This helps to ensure that we maintain a safe and healthy environment for Our Patients and Our People. </w:t>
      </w:r>
      <w:r w:rsidRPr="006D6C5D">
        <w:rPr>
          <w:rFonts w:ascii="Arial" w:eastAsia="Times New Roman" w:hAnsi="Arial" w:cs="Arial"/>
          <w:b/>
          <w:bCs/>
          <w:color w:val="1C3F94"/>
          <w:sz w:val="21"/>
          <w:szCs w:val="21"/>
        </w:rPr>
        <w:br/>
      </w:r>
      <w:r w:rsidRPr="006D6C5D">
        <w:rPr>
          <w:rFonts w:ascii="Arial" w:eastAsia="Times New Roman" w:hAnsi="Arial" w:cs="Arial"/>
          <w:b/>
          <w:bCs/>
          <w:color w:val="1C3F94"/>
          <w:sz w:val="21"/>
          <w:szCs w:val="21"/>
        </w:rPr>
        <w:br/>
        <w:t>Timelines for Completion are:</w:t>
      </w:r>
    </w:p>
    <w:p w14:paraId="7E9F5363" w14:textId="77777777" w:rsidR="006D6C5D" w:rsidRPr="006D6C5D" w:rsidRDefault="006D6C5D" w:rsidP="006D6C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414EEBDC" w14:textId="77777777" w:rsidR="006D6C5D" w:rsidRPr="006D6C5D" w:rsidRDefault="006D6C5D" w:rsidP="006D6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333333"/>
          <w:sz w:val="18"/>
          <w:szCs w:val="18"/>
        </w:rPr>
        <w:t xml:space="preserve">New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Staff, </w:t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t>Volunteers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and Students</w:t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t xml:space="preserve"> - </w:t>
      </w:r>
      <w:r w:rsidRPr="006D6C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within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twos</w:t>
      </w:r>
      <w:r w:rsidRPr="006D6C5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week of start date</w:t>
      </w:r>
    </w:p>
    <w:p w14:paraId="0BBB2A2C" w14:textId="77777777" w:rsidR="006D6C5D" w:rsidRPr="006D6C5D" w:rsidRDefault="006D6C5D" w:rsidP="006D6C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264D85E5" w14:textId="77777777" w:rsidR="006D6C5D" w:rsidRPr="006D6C5D" w:rsidRDefault="006D6C5D" w:rsidP="006D6C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b/>
          <w:bCs/>
          <w:color w:val="1C3F94"/>
          <w:sz w:val="21"/>
          <w:szCs w:val="21"/>
        </w:rPr>
        <w:t>Where to Complete Your Courses:</w:t>
      </w:r>
    </w:p>
    <w:p w14:paraId="0716669B" w14:textId="77777777" w:rsidR="006D6C5D" w:rsidRPr="006D6C5D" w:rsidRDefault="006D6C5D" w:rsidP="006D6C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016AF592" w14:textId="77777777" w:rsidR="006D6C5D" w:rsidRPr="006D6C5D" w:rsidRDefault="006D6C5D" w:rsidP="006D6C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333333"/>
          <w:sz w:val="18"/>
          <w:szCs w:val="18"/>
        </w:rPr>
        <w:t>You are welcome to complete these courses on your own home laptops/computers (tablets, ipads, smartphones, </w:t>
      </w:r>
      <w:r w:rsidRPr="006D6C5D">
        <w:rPr>
          <w:rFonts w:ascii="Arial" w:eastAsia="Times New Roman" w:hAnsi="Arial" w:cs="Arial"/>
          <w:b/>
          <w:bCs/>
          <w:color w:val="333333"/>
          <w:sz w:val="18"/>
          <w:szCs w:val="18"/>
        </w:rPr>
        <w:t>may </w:t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t>work)</w:t>
      </w:r>
    </w:p>
    <w:p w14:paraId="7F5B8A6C" w14:textId="77777777" w:rsidR="006D6C5D" w:rsidRPr="006D6C5D" w:rsidRDefault="006D6C5D" w:rsidP="006D6C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333333"/>
          <w:sz w:val="18"/>
          <w:szCs w:val="18"/>
        </w:rPr>
        <w:t xml:space="preserve">In the Health Sciences Resource Centre (Library East Level 1) - </w:t>
      </w:r>
      <w:r w:rsidR="00AC1AAD">
        <w:rPr>
          <w:rFonts w:ascii="Arial" w:eastAsia="Times New Roman" w:hAnsi="Arial" w:cs="Arial"/>
          <w:color w:val="333333"/>
          <w:sz w:val="18"/>
          <w:szCs w:val="18"/>
        </w:rPr>
        <w:t>students</w:t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t xml:space="preserve"> have swipe access should the library be closed during your shift.</w:t>
      </w:r>
    </w:p>
    <w:p w14:paraId="75DA4DC3" w14:textId="77777777" w:rsidR="006D6C5D" w:rsidRPr="006D6C5D" w:rsidRDefault="006D6C5D" w:rsidP="006D6C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b/>
          <w:bCs/>
          <w:color w:val="1C3F94"/>
          <w:sz w:val="21"/>
          <w:szCs w:val="21"/>
        </w:rPr>
        <w:t>INSTRUCTIONS:</w:t>
      </w:r>
    </w:p>
    <w:p w14:paraId="52E6393C" w14:textId="77777777" w:rsidR="006D6C5D" w:rsidRPr="006D6C5D" w:rsidRDefault="006D6C5D" w:rsidP="006D6C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b/>
          <w:bCs/>
          <w:color w:val="333333"/>
          <w:sz w:val="18"/>
          <w:szCs w:val="18"/>
        </w:rPr>
        <w:t>Click</w:t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t> each course name below to open a new window and start the course.</w:t>
      </w:r>
    </w:p>
    <w:p w14:paraId="652E9553" w14:textId="77777777" w:rsidR="006D6C5D" w:rsidRPr="006D6C5D" w:rsidRDefault="006D6C5D" w:rsidP="006D6C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333333"/>
          <w:sz w:val="18"/>
          <w:szCs w:val="18"/>
        </w:rPr>
        <w:t>When you are finish the course, you will want to come back to this page, but you may still need to close the course window.</w:t>
      </w:r>
    </w:p>
    <w:p w14:paraId="47238BE3" w14:textId="77777777" w:rsidR="006D6C5D" w:rsidRPr="006D6C5D" w:rsidRDefault="006D6C5D" w:rsidP="006D6C5D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333333"/>
          <w:sz w:val="18"/>
          <w:szCs w:val="18"/>
        </w:rPr>
        <w:t>You will need to keep track of the courses you complete as you work through the list.</w:t>
      </w:r>
    </w:p>
    <w:p w14:paraId="39BA4B2C" w14:textId="77777777" w:rsidR="006D6C5D" w:rsidRPr="006D6C5D" w:rsidRDefault="006D6C5D" w:rsidP="006D6C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b/>
          <w:bCs/>
          <w:color w:val="333333"/>
          <w:sz w:val="18"/>
          <w:szCs w:val="18"/>
        </w:rPr>
        <w:t>It is recommended that you use </w:t>
      </w:r>
      <w:hyperlink r:id="rId5" w:history="1">
        <w:r w:rsidRPr="006D6C5D">
          <w:rPr>
            <w:rFonts w:ascii="Arial" w:eastAsia="Times New Roman" w:hAnsi="Arial" w:cs="Arial"/>
            <w:b/>
            <w:bCs/>
            <w:color w:val="1C3F94"/>
            <w:sz w:val="18"/>
            <w:szCs w:val="18"/>
            <w:u w:val="single"/>
          </w:rPr>
          <w:t>Google Chrome</w:t>
        </w:r>
      </w:hyperlink>
      <w:r w:rsidRPr="006D6C5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as your internet browser to access these courses. </w:t>
      </w:r>
    </w:p>
    <w:p w14:paraId="3AE2AA4E" w14:textId="77777777" w:rsidR="006D6C5D" w:rsidRPr="006D6C5D" w:rsidRDefault="006D6C5D" w:rsidP="006D6C5D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b/>
          <w:bCs/>
          <w:noProof/>
          <w:color w:val="333333"/>
          <w:sz w:val="18"/>
          <w:szCs w:val="18"/>
        </w:rPr>
        <w:drawing>
          <wp:inline distT="0" distB="0" distL="0" distR="0" wp14:anchorId="798E8EA3" wp14:editId="6D02EF42">
            <wp:extent cx="513715" cy="513715"/>
            <wp:effectExtent l="0" t="0" r="635" b="635"/>
            <wp:docPr id="1" name="Picture 1" descr="Chrom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me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C4B94" w14:textId="77777777" w:rsidR="006D6C5D" w:rsidRDefault="006D6C5D" w:rsidP="006D6C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333333"/>
          <w:sz w:val="18"/>
          <w:szCs w:val="18"/>
        </w:rPr>
        <w:t>These courses will work on a tablet, however they are designed for a computer screen.</w:t>
      </w:r>
    </w:p>
    <w:p w14:paraId="00DC2D0F" w14:textId="77777777" w:rsidR="006D6C5D" w:rsidRPr="006D6C5D" w:rsidRDefault="006D6C5D" w:rsidP="006D6C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Once you start a course you will need to complete it to ensure it tracks as complete.</w:t>
      </w:r>
    </w:p>
    <w:p w14:paraId="19B94615" w14:textId="77777777" w:rsidR="006D6C5D" w:rsidRPr="006D6C5D" w:rsidRDefault="006D6C5D" w:rsidP="006D6C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b/>
          <w:bCs/>
          <w:color w:val="FF0000"/>
          <w:sz w:val="18"/>
          <w:szCs w:val="18"/>
        </w:rPr>
        <w:t>PLEASE DO EACH COURSE ONLY ONCE.</w:t>
      </w:r>
    </w:p>
    <w:p w14:paraId="73C25EDB" w14:textId="77777777" w:rsidR="006D6C5D" w:rsidRPr="006D6C5D" w:rsidRDefault="006D6C5D" w:rsidP="006D6C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333333"/>
          <w:sz w:val="18"/>
          <w:szCs w:val="18"/>
        </w:rPr>
        <w:t xml:space="preserve">Near the beginning of each course (except Code of </w:t>
      </w:r>
      <w:r w:rsidR="00AC1AAD" w:rsidRPr="006D6C5D">
        <w:rPr>
          <w:rFonts w:ascii="Arial" w:eastAsia="Times New Roman" w:hAnsi="Arial" w:cs="Arial"/>
          <w:color w:val="333333"/>
          <w:sz w:val="18"/>
          <w:szCs w:val="18"/>
        </w:rPr>
        <w:t>Conduct),</w:t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t xml:space="preserve"> you will be asked to enter your </w:t>
      </w:r>
      <w:r w:rsidRPr="006D6C5D">
        <w:rPr>
          <w:rFonts w:ascii="Arial" w:eastAsia="Times New Roman" w:hAnsi="Arial" w:cs="Arial"/>
          <w:b/>
          <w:bCs/>
          <w:color w:val="333333"/>
          <w:sz w:val="18"/>
          <w:szCs w:val="18"/>
        </w:rPr>
        <w:t>name</w:t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t> and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school, </w:t>
      </w:r>
      <w:r w:rsidR="00AC1AAD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and </w:t>
      </w:r>
      <w:r w:rsidR="00AC1AAD" w:rsidRPr="006D6C5D">
        <w:rPr>
          <w:rFonts w:ascii="Arial" w:eastAsia="Times New Roman" w:hAnsi="Arial" w:cs="Arial"/>
          <w:b/>
          <w:bCs/>
          <w:color w:val="333333"/>
          <w:sz w:val="18"/>
          <w:szCs w:val="18"/>
        </w:rPr>
        <w:t>last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4 digits of your phone number</w:t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t xml:space="preserve">. When the course is </w:t>
      </w:r>
      <w:r w:rsidR="00AC1AAD" w:rsidRPr="006D6C5D">
        <w:rPr>
          <w:rFonts w:ascii="Arial" w:eastAsia="Times New Roman" w:hAnsi="Arial" w:cs="Arial"/>
          <w:color w:val="333333"/>
          <w:sz w:val="18"/>
          <w:szCs w:val="18"/>
        </w:rPr>
        <w:t>complete,</w:t>
      </w:r>
      <w:r w:rsidRPr="006D6C5D">
        <w:rPr>
          <w:rFonts w:ascii="Arial" w:eastAsia="Times New Roman" w:hAnsi="Arial" w:cs="Arial"/>
          <w:color w:val="333333"/>
          <w:sz w:val="18"/>
          <w:szCs w:val="18"/>
        </w:rPr>
        <w:t xml:space="preserve"> you will see a similar screen saying you are done. This will indicate that the course has been tracked as completed.</w:t>
      </w:r>
    </w:p>
    <w:p w14:paraId="02BDEAFD" w14:textId="77777777" w:rsidR="006D6C5D" w:rsidRPr="006D6C5D" w:rsidRDefault="006D6C5D" w:rsidP="006D6C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b/>
          <w:bCs/>
          <w:color w:val="FF0000"/>
          <w:sz w:val="21"/>
          <w:szCs w:val="21"/>
        </w:rPr>
        <w:t>COURSES FOR </w:t>
      </w:r>
      <w:r>
        <w:rPr>
          <w:rFonts w:ascii="Arial" w:eastAsia="Times New Roman" w:hAnsi="Arial" w:cs="Arial"/>
          <w:b/>
          <w:bCs/>
          <w:color w:val="000080"/>
          <w:sz w:val="21"/>
          <w:szCs w:val="21"/>
        </w:rPr>
        <w:t>ALL</w:t>
      </w:r>
      <w:r w:rsidRPr="006D6C5D">
        <w:rPr>
          <w:rFonts w:ascii="Arial" w:eastAsia="Times New Roman" w:hAnsi="Arial" w:cs="Arial"/>
          <w:b/>
          <w:bCs/>
          <w:color w:val="000080"/>
          <w:sz w:val="21"/>
          <w:szCs w:val="21"/>
        </w:rPr>
        <w:t> 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</w:rPr>
        <w:t>STUDENTS</w:t>
      </w:r>
    </w:p>
    <w:p w14:paraId="4AECABAC" w14:textId="77777777" w:rsidR="006D6C5D" w:rsidRPr="006D6C5D" w:rsidRDefault="00DD3EB3" w:rsidP="006D6C5D">
      <w:pPr>
        <w:pStyle w:val="ListParagraph"/>
        <w:numPr>
          <w:ilvl w:val="0"/>
          <w:numId w:val="8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7" w:history="1">
        <w:r w:rsidR="006D6C5D" w:rsidRPr="006D6C5D">
          <w:rPr>
            <w:rStyle w:val="Hyperlink"/>
            <w:rFonts w:ascii="Arial" w:eastAsia="Times New Roman" w:hAnsi="Arial" w:cs="Arial"/>
            <w:sz w:val="18"/>
            <w:szCs w:val="18"/>
          </w:rPr>
          <w:t>Accessibility Customer Service Standards</w:t>
        </w:r>
      </w:hyperlink>
    </w:p>
    <w:p w14:paraId="7482D56D" w14:textId="77777777" w:rsidR="006D6C5D" w:rsidRPr="006D6C5D" w:rsidRDefault="00DD3EB3" w:rsidP="006D6C5D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8" w:history="1">
        <w:r w:rsidR="006D6C5D" w:rsidRPr="006D6C5D">
          <w:rPr>
            <w:rStyle w:val="Hyperlink"/>
            <w:rFonts w:ascii="Arial" w:eastAsia="Times New Roman" w:hAnsi="Arial" w:cs="Arial"/>
            <w:sz w:val="18"/>
            <w:szCs w:val="18"/>
          </w:rPr>
          <w:t>Civility, You, and Southlake</w:t>
        </w:r>
      </w:hyperlink>
    </w:p>
    <w:p w14:paraId="5A42B5AD" w14:textId="77777777" w:rsidR="006D6C5D" w:rsidRPr="006D6C5D" w:rsidRDefault="00DD3EB3" w:rsidP="006D6C5D">
      <w:pPr>
        <w:pStyle w:val="ListParagraph"/>
        <w:numPr>
          <w:ilvl w:val="0"/>
          <w:numId w:val="8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9" w:history="1">
        <w:r w:rsidR="006D6C5D" w:rsidRPr="006D6C5D">
          <w:rPr>
            <w:rStyle w:val="Hyperlink"/>
            <w:rFonts w:ascii="Arial" w:eastAsia="Times New Roman" w:hAnsi="Arial" w:cs="Arial"/>
            <w:sz w:val="18"/>
            <w:szCs w:val="18"/>
          </w:rPr>
          <w:t>Code of Conduct</w:t>
        </w:r>
      </w:hyperlink>
    </w:p>
    <w:p w14:paraId="4C408A15" w14:textId="77777777" w:rsidR="006D6C5D" w:rsidRDefault="006D6C5D" w:rsidP="006D6C5D">
      <w:pPr>
        <w:pStyle w:val="ListParagraph"/>
        <w:numPr>
          <w:ilvl w:val="0"/>
          <w:numId w:val="8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1C3F94"/>
          <w:sz w:val="18"/>
          <w:szCs w:val="18"/>
        </w:rPr>
        <w:t>Emergency Codes</w:t>
      </w:r>
    </w:p>
    <w:p w14:paraId="62FE3878" w14:textId="77777777" w:rsidR="006D6C5D" w:rsidRDefault="00DD3EB3" w:rsidP="006D6C5D">
      <w:pPr>
        <w:pStyle w:val="ListParagraph"/>
        <w:numPr>
          <w:ilvl w:val="1"/>
          <w:numId w:val="8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0" w:history="1">
        <w:r w:rsidR="006D6C5D" w:rsidRPr="006D6C5D">
          <w:rPr>
            <w:rStyle w:val="Hyperlink"/>
            <w:rFonts w:ascii="Arial" w:eastAsia="Times New Roman" w:hAnsi="Arial" w:cs="Arial"/>
            <w:sz w:val="18"/>
            <w:szCs w:val="18"/>
          </w:rPr>
          <w:t>Part 1</w:t>
        </w:r>
      </w:hyperlink>
    </w:p>
    <w:p w14:paraId="4DC94290" w14:textId="77777777" w:rsidR="006D6C5D" w:rsidRDefault="00DD3EB3" w:rsidP="006D6C5D">
      <w:pPr>
        <w:pStyle w:val="ListParagraph"/>
        <w:numPr>
          <w:ilvl w:val="1"/>
          <w:numId w:val="8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1" w:history="1">
        <w:r w:rsidR="006D6C5D" w:rsidRPr="00AC1AAD">
          <w:rPr>
            <w:rStyle w:val="Hyperlink"/>
            <w:rFonts w:ascii="Arial" w:eastAsia="Times New Roman" w:hAnsi="Arial" w:cs="Arial"/>
            <w:sz w:val="18"/>
            <w:szCs w:val="18"/>
          </w:rPr>
          <w:t>Part 2</w:t>
        </w:r>
      </w:hyperlink>
    </w:p>
    <w:p w14:paraId="3D0B6887" w14:textId="77777777" w:rsidR="006D6C5D" w:rsidRPr="006D6C5D" w:rsidRDefault="00DD3EB3" w:rsidP="006D6C5D">
      <w:pPr>
        <w:pStyle w:val="ListParagraph"/>
        <w:numPr>
          <w:ilvl w:val="1"/>
          <w:numId w:val="8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2" w:history="1">
        <w:r w:rsidR="006D6C5D" w:rsidRPr="00AC1AAD">
          <w:rPr>
            <w:rStyle w:val="Hyperlink"/>
            <w:rFonts w:ascii="Arial" w:eastAsia="Times New Roman" w:hAnsi="Arial" w:cs="Arial"/>
            <w:sz w:val="18"/>
            <w:szCs w:val="18"/>
          </w:rPr>
          <w:t>Part 3</w:t>
        </w:r>
      </w:hyperlink>
    </w:p>
    <w:p w14:paraId="79B5D131" w14:textId="77777777" w:rsidR="006D6C5D" w:rsidRDefault="00DD3EB3" w:rsidP="006D6C5D">
      <w:pPr>
        <w:pStyle w:val="ListParagraph"/>
        <w:numPr>
          <w:ilvl w:val="0"/>
          <w:numId w:val="8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3" w:history="1">
        <w:r w:rsidR="006D6C5D" w:rsidRPr="00AC1AAD">
          <w:rPr>
            <w:rStyle w:val="Hyperlink"/>
            <w:rFonts w:ascii="Arial" w:eastAsia="Times New Roman" w:hAnsi="Arial" w:cs="Arial"/>
            <w:sz w:val="18"/>
            <w:szCs w:val="18"/>
          </w:rPr>
          <w:t>Infection Prevention and Control</w:t>
        </w:r>
      </w:hyperlink>
    </w:p>
    <w:p w14:paraId="4F272FF3" w14:textId="77777777" w:rsidR="006D6C5D" w:rsidRDefault="00DD3EB3" w:rsidP="006D6C5D">
      <w:pPr>
        <w:pStyle w:val="ListParagraph"/>
        <w:numPr>
          <w:ilvl w:val="0"/>
          <w:numId w:val="8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4" w:history="1">
        <w:r w:rsidR="006D6C5D" w:rsidRPr="00AC1AAD">
          <w:rPr>
            <w:rStyle w:val="Hyperlink"/>
            <w:rFonts w:ascii="Arial" w:eastAsia="Times New Roman" w:hAnsi="Arial" w:cs="Arial"/>
            <w:sz w:val="18"/>
            <w:szCs w:val="18"/>
          </w:rPr>
          <w:t>Incident Reporting</w:t>
        </w:r>
      </w:hyperlink>
    </w:p>
    <w:p w14:paraId="2D674D87" w14:textId="77777777" w:rsidR="006D6C5D" w:rsidRPr="006D6C5D" w:rsidRDefault="00DD3EB3" w:rsidP="006D6C5D">
      <w:pPr>
        <w:pStyle w:val="ListParagraph"/>
        <w:numPr>
          <w:ilvl w:val="0"/>
          <w:numId w:val="8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5" w:history="1">
        <w:r w:rsidR="006D6C5D" w:rsidRPr="00AC1AAD">
          <w:rPr>
            <w:rStyle w:val="Hyperlink"/>
            <w:rFonts w:ascii="Arial" w:eastAsia="Times New Roman" w:hAnsi="Arial" w:cs="Arial"/>
            <w:sz w:val="18"/>
            <w:szCs w:val="18"/>
          </w:rPr>
          <w:t>Occupational Health and Safety Awareness</w:t>
        </w:r>
      </w:hyperlink>
    </w:p>
    <w:p w14:paraId="6F15FC1F" w14:textId="77777777" w:rsidR="006D6C5D" w:rsidRPr="006D6C5D" w:rsidRDefault="00DD3EB3" w:rsidP="006D6C5D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6" w:history="1">
        <w:r w:rsidR="006D6C5D" w:rsidRPr="00AC1AAD">
          <w:rPr>
            <w:rStyle w:val="Hyperlink"/>
            <w:rFonts w:ascii="Arial" w:eastAsia="Times New Roman" w:hAnsi="Arial" w:cs="Arial"/>
            <w:sz w:val="18"/>
            <w:szCs w:val="18"/>
          </w:rPr>
          <w:t>Ontario Human Rights Code</w:t>
        </w:r>
      </w:hyperlink>
    </w:p>
    <w:p w14:paraId="3976276D" w14:textId="77777777" w:rsidR="006D6C5D" w:rsidRPr="006D6C5D" w:rsidRDefault="00DD3EB3" w:rsidP="006D6C5D">
      <w:pPr>
        <w:pStyle w:val="ListParagraph"/>
        <w:numPr>
          <w:ilvl w:val="0"/>
          <w:numId w:val="8"/>
        </w:numPr>
        <w:spacing w:before="100" w:beforeAutospacing="1" w:after="24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7" w:history="1">
        <w:r w:rsidR="006D6C5D" w:rsidRPr="00AC1AAD">
          <w:rPr>
            <w:rStyle w:val="Hyperlink"/>
            <w:rFonts w:ascii="Arial" w:eastAsia="Times New Roman" w:hAnsi="Arial" w:cs="Arial"/>
            <w:sz w:val="18"/>
            <w:szCs w:val="18"/>
          </w:rPr>
          <w:t>Privacy</w:t>
        </w:r>
      </w:hyperlink>
    </w:p>
    <w:p w14:paraId="04D34550" w14:textId="77777777" w:rsidR="006D6C5D" w:rsidRDefault="00DD3EB3" w:rsidP="006D6C5D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8" w:history="1">
        <w:r w:rsidR="006D6C5D" w:rsidRPr="00AC1AAD">
          <w:rPr>
            <w:rStyle w:val="Hyperlink"/>
            <w:rFonts w:ascii="Arial" w:eastAsia="Times New Roman" w:hAnsi="Arial" w:cs="Arial"/>
            <w:sz w:val="18"/>
            <w:szCs w:val="18"/>
          </w:rPr>
          <w:t>WHMIS</w:t>
        </w:r>
      </w:hyperlink>
    </w:p>
    <w:p w14:paraId="3816B0D4" w14:textId="77777777" w:rsidR="006D6C5D" w:rsidRPr="006D6C5D" w:rsidRDefault="00DD3EB3" w:rsidP="003A2722">
      <w:pPr>
        <w:pStyle w:val="ListParagraph"/>
        <w:numPr>
          <w:ilvl w:val="0"/>
          <w:numId w:val="8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19" w:history="1">
        <w:r w:rsidR="006D6C5D" w:rsidRPr="00AC1AAD">
          <w:rPr>
            <w:rStyle w:val="Hyperlink"/>
            <w:rFonts w:ascii="Arial" w:eastAsia="Times New Roman" w:hAnsi="Arial" w:cs="Arial"/>
            <w:sz w:val="18"/>
            <w:szCs w:val="18"/>
          </w:rPr>
          <w:t>Workplace Hazards Awareness</w:t>
        </w:r>
      </w:hyperlink>
      <w:r w:rsidR="006D6C5D" w:rsidRPr="006D6C5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98A99A5" w14:textId="77777777" w:rsidR="006D6C5D" w:rsidRPr="006D6C5D" w:rsidRDefault="006D6C5D" w:rsidP="006D6C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3535269C" w14:textId="77777777" w:rsidR="006D6C5D" w:rsidRPr="006D6C5D" w:rsidRDefault="006D6C5D" w:rsidP="006D6C5D">
      <w:pPr>
        <w:spacing w:after="1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5316F614" w14:textId="77777777" w:rsidR="006D6C5D" w:rsidRPr="006D6C5D" w:rsidRDefault="006D6C5D" w:rsidP="006D6C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b/>
          <w:bCs/>
          <w:color w:val="1C3F94"/>
          <w:sz w:val="21"/>
          <w:szCs w:val="21"/>
        </w:rPr>
        <w:t>Supported Internet Browsers: </w:t>
      </w:r>
      <w:r w:rsidRPr="006D6C5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r w:rsidRPr="006D6C5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Chrome is recommended</w:t>
      </w:r>
    </w:p>
    <w:p w14:paraId="32EB3B14" w14:textId="77777777" w:rsidR="006D6C5D" w:rsidRPr="006D6C5D" w:rsidRDefault="006D6C5D" w:rsidP="006D6C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054631A1" w14:textId="77777777" w:rsidR="006D6C5D" w:rsidRPr="006D6C5D" w:rsidRDefault="006D6C5D" w:rsidP="006D6C5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Internet Explorer or Edge are not recommended as some courses might not work/display properly</w:t>
      </w:r>
    </w:p>
    <w:p w14:paraId="70EAAC47" w14:textId="77777777" w:rsidR="006D6C5D" w:rsidRPr="006D6C5D" w:rsidRDefault="006D6C5D" w:rsidP="006D6C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14:paraId="75E001DF" w14:textId="77777777" w:rsidR="006D6C5D" w:rsidRPr="006D6C5D" w:rsidRDefault="006D6C5D" w:rsidP="006D6C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b/>
          <w:bCs/>
          <w:color w:val="FF0000"/>
          <w:sz w:val="21"/>
          <w:szCs w:val="21"/>
        </w:rPr>
        <w:t>Accessing the courses with a tablet/ipad will work.</w:t>
      </w:r>
    </w:p>
    <w:p w14:paraId="2DB4BF60" w14:textId="77777777" w:rsidR="006D6C5D" w:rsidRPr="006D6C5D" w:rsidRDefault="006D6C5D" w:rsidP="006D6C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color w:val="FF0000"/>
          <w:sz w:val="21"/>
          <w:szCs w:val="21"/>
          <w:u w:val="single"/>
        </w:rPr>
        <w:t>Code of Conduc</w:t>
      </w:r>
      <w:r w:rsidR="00AC1AAD" w:rsidRPr="00AC1AAD">
        <w:rPr>
          <w:rFonts w:ascii="Arial" w:eastAsia="Times New Roman" w:hAnsi="Arial" w:cs="Arial"/>
          <w:color w:val="FF0000"/>
          <w:sz w:val="21"/>
          <w:szCs w:val="21"/>
          <w:u w:val="single"/>
        </w:rPr>
        <w:t>t</w:t>
      </w:r>
      <w:r w:rsidR="00AC1AAD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Pr="006D6C5D">
        <w:rPr>
          <w:rFonts w:ascii="Arial" w:eastAsia="Times New Roman" w:hAnsi="Arial" w:cs="Arial"/>
          <w:color w:val="FF0000"/>
          <w:sz w:val="21"/>
          <w:szCs w:val="21"/>
        </w:rPr>
        <w:t>can be a bit tricky, as you come to the screen where you will need to enter your name, you will see a large dark screen with a play button (triangle) in the middle of the screen. You will need to press this play button to enter your name and kiosk number.</w:t>
      </w:r>
    </w:p>
    <w:p w14:paraId="0A1E86FE" w14:textId="77777777" w:rsidR="006D6C5D" w:rsidRPr="006D6C5D" w:rsidRDefault="006D6C5D" w:rsidP="006D6C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C5D">
        <w:rPr>
          <w:rFonts w:ascii="Arial" w:eastAsia="Times New Roman" w:hAnsi="Arial" w:cs="Arial"/>
          <w:b/>
          <w:bCs/>
          <w:color w:val="FF0000"/>
          <w:sz w:val="21"/>
          <w:szCs w:val="21"/>
        </w:rPr>
        <w:t>Using a cell phone is not recommended.</w:t>
      </w:r>
    </w:p>
    <w:p w14:paraId="502D6BD4" w14:textId="77777777" w:rsidR="00C1358F" w:rsidRDefault="00C1358F"/>
    <w:sectPr w:rsidR="00C1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816"/>
    <w:multiLevelType w:val="hybridMultilevel"/>
    <w:tmpl w:val="C944D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45BAF"/>
    <w:multiLevelType w:val="multilevel"/>
    <w:tmpl w:val="3FA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E4E38"/>
    <w:multiLevelType w:val="multilevel"/>
    <w:tmpl w:val="238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9F4"/>
    <w:multiLevelType w:val="multilevel"/>
    <w:tmpl w:val="B3F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63F3F"/>
    <w:multiLevelType w:val="hybridMultilevel"/>
    <w:tmpl w:val="45505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65CE5"/>
    <w:multiLevelType w:val="multilevel"/>
    <w:tmpl w:val="085E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33B63"/>
    <w:multiLevelType w:val="multilevel"/>
    <w:tmpl w:val="E4D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13548"/>
    <w:multiLevelType w:val="multilevel"/>
    <w:tmpl w:val="8FE4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5D"/>
    <w:rsid w:val="006D6C5D"/>
    <w:rsid w:val="00AC1AAD"/>
    <w:rsid w:val="00C1358F"/>
    <w:rsid w:val="00D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B61C"/>
  <w15:chartTrackingRefBased/>
  <w15:docId w15:val="{76563F41-DCF1-4738-9C17-5640B34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D6C5D"/>
  </w:style>
  <w:style w:type="character" w:customStyle="1" w:styleId="titlesub">
    <w:name w:val="titlesub"/>
    <w:basedOn w:val="DefaultParagraphFont"/>
    <w:rsid w:val="006D6C5D"/>
  </w:style>
  <w:style w:type="paragraph" w:styleId="NormalWeb">
    <w:name w:val="Normal (Web)"/>
    <w:basedOn w:val="Normal"/>
    <w:uiPriority w:val="99"/>
    <w:semiHidden/>
    <w:unhideWhenUsed/>
    <w:rsid w:val="006D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C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C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6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7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06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5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2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3bdcel5emcu.cloudfront.net/e6e60be1-924f-45b3-b213-040945a5fc33/Students/CC2020/CC2020-Stu%20Civility/story.html?203" TargetMode="External"/><Relationship Id="rId13" Type="http://schemas.openxmlformats.org/officeDocument/2006/relationships/hyperlink" Target="https://dp3bdcel5emcu.cloudfront.net/e6e60be1-924f-45b3-b213-040945a5fc33/Students/CC2020/CS2020-Stu%20-%20IPC%20v2_0_2/story.html?694" TargetMode="External"/><Relationship Id="rId18" Type="http://schemas.openxmlformats.org/officeDocument/2006/relationships/hyperlink" Target="https://dp3bdcel5emcu.cloudfront.net/e6e60be1-924f-45b3-b213-040945a5fc33/Students/CC2020/CC2020-Stu%20-%20WHMIS/story.html?5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p3bdcel5emcu.cloudfront.net/e6e60be1-924f-45b3-b213-040945a5fc33/Students/CC2020/CC2020-Stu%20-%20Accessibility_v1_1_3/story.html?84_target=%22blank%22" TargetMode="External"/><Relationship Id="rId12" Type="http://schemas.openxmlformats.org/officeDocument/2006/relationships/hyperlink" Target="https://dp3bdcel5emcu.cloudfront.net/e6e60be1-924f-45b3-b213-040945a5fc33/Students/CC2020/CC2020-Stu%20-%20ER3%20v2_7_3/story.html?760" TargetMode="External"/><Relationship Id="rId17" Type="http://schemas.openxmlformats.org/officeDocument/2006/relationships/hyperlink" Target="https://dp3bdcel5emcu.cloudfront.net/e6e60be1-924f-45b3-b213-040945a5fc33/Students/CC2020/CC2020-Stu%20-%20Privacy%20v1_1/story.html?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p3bdcel5emcu.cloudfront.net/e6e60be1-924f-45b3-b213-040945a5fc33/Students/CC2020/CC2020-Stu%20-%20OHRC%20v1_0/story.html?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p3bdcel5emcu.cloudfront.net/e6e60be1-924f-45b3-b213-040945a5fc33/Students/CC2020/CC2020-Stu%20-%20ER2%20v1_1/story.html?315" TargetMode="External"/><Relationship Id="rId5" Type="http://schemas.openxmlformats.org/officeDocument/2006/relationships/hyperlink" Target="https://www.google.com/chrome/" TargetMode="External"/><Relationship Id="rId15" Type="http://schemas.openxmlformats.org/officeDocument/2006/relationships/hyperlink" Target="https://dp3bdcel5emcu.cloudfront.net/e6e60be1-924f-45b3-b213-040945a5fc33/Students/CC2020/CC2020-Stu%20-%20OHS%20v1_1/story.html?110" TargetMode="External"/><Relationship Id="rId10" Type="http://schemas.openxmlformats.org/officeDocument/2006/relationships/hyperlink" Target="https://dp3bdcel5emcu.cloudfront.net/e6e60be1-924f-45b3-b213-040945a5fc33/Students/CC2020/CC2020-Stu%20-%20ER1%20v1_4_1/story.html?206" TargetMode="External"/><Relationship Id="rId19" Type="http://schemas.openxmlformats.org/officeDocument/2006/relationships/hyperlink" Target="https://dp3bdcel5emcu.cloudfront.net/e6e60be1-924f-45b3-b213-040945a5fc33/Students/CC2020/CC2020-Stu%20Hazards%20v1_2_1/story.html?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3bdcel5emcu.cloudfront.net/e6e60be1-924f-45b3-b213-040945a5fc33/Students/CC2020/CS2020-Stu%20-%20Conduct/index.html?634" TargetMode="External"/><Relationship Id="rId14" Type="http://schemas.openxmlformats.org/officeDocument/2006/relationships/hyperlink" Target="https://dp3bdcel5emcu.cloudfront.net/e6e60be1-924f-45b3-b213-040945a5fc33/Students/CC2020/CC2020-Stu%20-%20Incidents%20v1_2/story.html?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Parish</dc:creator>
  <cp:keywords/>
  <dc:description/>
  <cp:lastModifiedBy>Lindsey Furlanic</cp:lastModifiedBy>
  <cp:revision>2</cp:revision>
  <dcterms:created xsi:type="dcterms:W3CDTF">2020-03-06T00:54:00Z</dcterms:created>
  <dcterms:modified xsi:type="dcterms:W3CDTF">2020-03-06T00:54:00Z</dcterms:modified>
</cp:coreProperties>
</file>